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645D" w14:textId="4D68CFA2" w:rsidR="00C2432D" w:rsidRDefault="00250896" w:rsidP="0025089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8F24F1F" w14:textId="2329B485" w:rsidR="00250896" w:rsidRDefault="00250896" w:rsidP="0025089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Новороссийск 1984/1472/960/448 архетипа ИВ Аватара Синтеза Есения ИВАС Кут Хуми</w:t>
      </w:r>
    </w:p>
    <w:p w14:paraId="11FF09B1" w14:textId="5D2794F5" w:rsidR="00250896" w:rsidRDefault="00250896" w:rsidP="0025089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5B39A1">
        <w:rPr>
          <w:rFonts w:ascii="Times New Roman" w:hAnsi="Times New Roman" w:cs="Times New Roman"/>
          <w:i/>
          <w:color w:val="FF0000"/>
          <w:sz w:val="24"/>
        </w:rPr>
        <w:t>. КХ 15052024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62803B1C" w14:textId="0898CF8F" w:rsidR="00250896" w:rsidRDefault="00250896" w:rsidP="002508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Ивдивность Жизни Аттестацией каждого ИВО Архетипично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Поле Инноваций ИВО Планом Синтеза ИВО субьектно-обьектно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1. Синтезфизичность Синтезного мирового тела ОЧЗ Тямой ИВО 2. Стать Должностно Полномочного синтездеятельностью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Мир Человека ИВО Полем однородных частностей каждого ИВО 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695F5639" w14:textId="67EF3CD4" w:rsidR="00250896" w:rsidRDefault="00250896" w:rsidP="0025089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F191E68" w14:textId="77777777" w:rsidR="00250896" w:rsidRDefault="00250896" w:rsidP="002508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Соорганизация управления ДП в зданиях подразделения, специалист по информационной политике РО Краснодарский край ПП Парадигмальная Россия, набор и проверка текстов Синтезов ИВО и Школ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Семёнова Светлана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ИВО Прасинтезностью ИВДИВО Отец-Чк-Субъекта ОЧЗ виртуозно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синтез-сфер ИВДИВО каждого синтезфизично,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Отцовский Синтез сингулярностью10-ти видов частей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Статут Поля Синтеза ИВО разработанностью СМТ ОЧЗ масштабами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МФЧС ИВО, член ПП Парадигмальная Россия , Конституция ИВО, набор и проверка текстов Синтезов ИВО, проект МЦ «Философский клуб»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Юшкова Ирина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Экстернализация Изначально Вышестоящего Отца Учением Синтеза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Высшее Синтезное мировое тело командно Синтезом ИВА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4х Жизней внутренними реализациями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Жизни виртуозно Красотой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практик, проведение занятий с новичками, директор АНО МЦ «Новороссийск», куратор командного проекта «Синтезное Мировое Тело Энергопотенциальным Синтезом ИВО архетипично», секретарь УИК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Королева Антонина Саидовна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 Философа Синтеза Мудростью Изначально Вышестоящего Отца светски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Философа Синтеза полномочностью совершенств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Поле парадигмальности внутренней организации жизни каждого архитипично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Совершенствование мастерства инструментами Философа Синтеза Изначально Вышестоящего Отца цивилизационно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Конституционал Совета Федерации Октав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Ведерников Игорь Николаевич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Стандартами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Цивилизованность сверхкультурой четырех миров Диалектикой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Иерархическая отстроенность Частей Мудростью Ока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на территории подразделения совершенствованием Протокольной Службы Изначально Вышестоящего Дома Изначально Вышестоящего Отца Новороссийск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Воспитание 3-х видов тел в космических архетипах ИВДИВО. Подготовка форм для набора текстов Синтезов ИВО и Школ. Участие в написании книги по Хум. Сотрудник Проекта Имперские Организации каждого МИД СФ. Член ПП Парадигмальная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Сигарева Людмила Ивановна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Синтезфизичность ИВДИВО каждого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Оперирование концентрацией Синтеза в ИВДИВО каждого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Внутренне-внешняя синтезфизичность ИВДИВными технологиями практикования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1.Поле Творения Империи каждого компетентной разработкой синтезфизичности 2. Красота естества Жизни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ЭП за ФЧС 1 курса, набор текста практик ФЧС 1 курса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Зыгарь Диана Павловна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Жизни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общения Огнём и Синтезом с ИВО и ИВАС научно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Частей и рост Компетенций прохождением 16 Синтезов ИВО курса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синтезфизичную деятельность 96 инструментами ИВО Посвящённого 16-цей ИВДИВО-развития Посвящённого и наукой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 Изначально Вышестоящего Отца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Гречева Ирина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Праздничная командная деятельность Синтезом Частей, Словом и Образом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Посвящённого Омегой Отца-Человека-Землянина Синтезом Репликации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и применение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репликацией Частями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поверка практик и текстов Синтеза ИВО, член ревизионной комиссии МО Новороссийск ПП Парадигмальная Россия, координатор разработки 1 курса Посвященного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Киселева Татьяна Витальевна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Аттестация ИВО архетипическими Компетенциями Полномочного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Синтез-деятельность Должностно Полномочного ивдивным командным содружеством ИВАС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Потенциализация жизни Должностно Полномочного реализацией Огня и Синтеза ИВО проектной деятельностью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Поле ИВДИВной Жизни ИВО ростом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Парадигмальная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Мороча Нина Ивановна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Политическая жизнь Человека-Гражданина компетентным служением ИВО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внутренней организации жизни Синтезом Воскрешения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программы партии применением стандартов, законов, методов и правил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Человека-Гражданина репликацией Образа-партийца Воскрешением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 ИВО в явлении Стражи ИВДИВО, координатор разработки 1 курса Посвященного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Светлана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реализацией Плана Синтеза ИВО мирово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Я-Настоящего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Самоактуализация Должностно Полномочного Синтез-деятельностью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Торжество Поля жизни Синтезом ИВО синтезфизически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фиксация и распределение набора практик Синтезов ИВО и Школ ИВДИВО, ведение библиотеки подразделения Новороссийск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Василькова Екатерина Александровна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Парламентского Центра Посвящённых Генезисом столпа Совершенного Сердца ИВО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Парламентского Центра глубиной взгляда Синтезом Разума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организации пробуждением 64х видов материи Магнитным принципом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Посвященная Жизнь ИВО Тямой Поля Имперации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Парадигмальная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Демидович Галина Александровна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подразделения ИВДИВО Экономическим Синтезом ИВО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Свободное иерархическое синтезтелесное взаимодействие с ИВАС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Экономики подразделения разработанностью и применением Огня и Синтеза ИВДИВО Полисов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Достоинство Жизни качеством служения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Парадигмальная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Карапетьянц Мариам Григорьевна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Общества Иерархии Равных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Жизни естеством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Мышления Отец-человек-землянина Синтезом Служения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Бытиё Синтезным мировым телом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курсов МФЧС, ведение проекта МЦ «Финансовая грамотность"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Уразова Лола Фаритовна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ИВО, Абсолют Видов Материи и</w:t>
      </w:r>
    </w:p>
    <w:p w14:paraId="5B676697" w14:textId="77777777" w:rsidR="00250896" w:rsidRDefault="00250896" w:rsidP="002508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Эволюций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Головерсума Отец-Человек-Землянина Вершением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Принципы ИВДИВО-Энергопотенциала Красотой Творящего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Применимость системы Энергопотенциала исполнением Воли ИВО</w:t>
      </w:r>
    </w:p>
    <w:p w14:paraId="01EB8EBC" w14:textId="77777777" w:rsidR="00250896" w:rsidRDefault="00250896" w:rsidP="002508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деятельностью организации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Среда подразделения концентрацией Огневещества</w:t>
      </w:r>
    </w:p>
    <w:p w14:paraId="7F380DA0" w14:textId="77777777" w:rsidR="00250896" w:rsidRDefault="00250896" w:rsidP="0025089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Синтезного Мира Архетипов ИВДИВО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Отсутствует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Сидоренко Жанна Альбертовна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Практикой ИВО Пассионарно Имперски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Организованность Планом Синтеза ИВО внутренне- внешним принципом Синтезом Практики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Плана Синтеза ИВО разработкой параметров ИВО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Результат реализации деятельностью организации обновлением Образа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Станишевская Анна Дмитриевна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Честность служения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Иерархическая отстроенность ОМ каждого огнем и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Поле Психодинамичности ИВО концентрацией огня и синтеза частей, систем, аппаратов, </w:t>
      </w:r>
      <w:r>
        <w:rPr>
          <w:rFonts w:ascii="Times New Roman" w:hAnsi="Times New Roman" w:cs="Times New Roman"/>
          <w:color w:val="000000"/>
          <w:sz w:val="24"/>
        </w:rPr>
        <w:lastRenderedPageBreak/>
        <w:t>частностей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Дом Отца - Атрактор синтез деятельности Архитипично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Отсутствует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Мёрзлая Оксана Михайловна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Архитепичность Нации Гражданской Конфедерации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Иерархическая устойчивость синтезтелесности фундаментальностями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среды Гражданской Конфедерации Синтезом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Синтезфизичность ИВДИВО каждого реализацией Плана Синтеза ИВО конфедеративно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ИВО, член ревизионной комиссии</w:t>
      </w:r>
    </w:p>
    <w:p w14:paraId="7B24E474" w14:textId="77777777" w:rsidR="00250896" w:rsidRDefault="00250896" w:rsidP="00250896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подразделения ИВДИВО Новороссийск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Плетнева Ирина Николаевна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Ипостасностью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Синтезтелесность Синтезом Сверхпассионарности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Самоорганизация жизни 16-рицей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Синтезным Мировым Телом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Гладышева Надежда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Мировозренческость Жизни Учителя Синтеза ИВО Истинностью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Учительская Стать Парадигмальностью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Синтезтелесность 16рицей ИВДИВО развития ИВО технологиями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ИВОтцом глубиной преображения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Приём ЭП за дни рождения команды, проведение занятий для ипостасей 1го курса, систематика профессиональной деятельности ИВАС ИВО, ведение группы</w:t>
      </w:r>
    </w:p>
    <w:p w14:paraId="5FFD8E98" w14:textId="6A779116" w:rsidR="00250896" w:rsidRPr="00250896" w:rsidRDefault="00250896" w:rsidP="0025089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Культурные мероприятия ИВДИВО Новороссийск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Стояненко Светлана Михайловна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Окскость Поля Культуры субъектно-объектно ИВОтцом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Вхождение в Инсайт ИВО генерацией Идей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Проведение тренингов тематиками Культуры Синтезом Прапамяти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Креативный Взгляд проектной деятельностью ИВАС Святослав Олеся ипостасно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Аватаресса ИВО Искусства Отец-Человек-Субъекта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практик, поздравление с днем рождения Должностно Полномочных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Мурашова Елена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Ума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ИВО Красотой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управления Жизнью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текстов, практик Синтезов ИВО и Школ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Олейникова Нина Павловна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Субъектности человека Философией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Ивдивных процессов Воспитания Константой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Поле ИВО Субъектности Человека технологиями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Синтеза ИВО Человека Синтезом Прозрения ИВО Субъектно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и текстов Синтезов ИВО и Школ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Молчанова Светлана Алексеевна 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Служения Синтезом Знания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Телесная синтезфизичность Ивдивной Жизнью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Иерархичность Частей провидческостью Огнём и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ИВАС ИВО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Синтеза, ведение аудиозаписи первого курса Синтеза ИВО в 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Гайнутдинов Олег Борисович 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Омега, Абсолют Фа в процессе стяжания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Освоение и применение знаний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и применение практик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дееспособности частей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Зорина Алла Викторовна 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Здоровье физического тела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слышание видение ИВАС применимостью Инструментов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жизни красотой Внутреннего мира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 ИВО Вечного Сверхкосмического Синтеза Отец-Человек-Субъекта ИВО ИВАС Антея ИВО ИВАС Кут Хуми, Глава Метагалактического клуба Посвящённых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Падиев Даниэл Юрьевич 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Омега, Абсолют Фа в процессе стяжания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ИВДомом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Компетенции 16ю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Видеть, слышать, понимать, взаимодействовать Синтезом ИВ Аватаров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Финансовая грамотность, умение реализовать свой потенциал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Аватаресса ИВО Синархии Отец-Человек-Субъекта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Стояненко Ангелина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Омега, Абсолют Фа в процессе стяжания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Человека - Посвященного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светским общением с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пройденных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профессионального мастерства применением практик Синтеза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Ипостаси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Ишутенко Людмила Ильинична  </w:t>
      </w:r>
      <w:r>
        <w:rPr>
          <w:rFonts w:ascii="Times New Roman" w:hAnsi="Times New Roman" w:cs="Times New Roman"/>
          <w:color w:val="000000"/>
          <w:sz w:val="24"/>
        </w:rPr>
        <w:t xml:space="preserve"> отсутствует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Баланс внутренне-внешнего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Посвященного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Практиками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Бытования Изначально Вышестоящим Отцом</w:t>
      </w:r>
    </w:p>
    <w:sectPr w:rsidR="00250896" w:rsidRPr="00250896" w:rsidSect="0025089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96"/>
    <w:rsid w:val="00250896"/>
    <w:rsid w:val="005B39A1"/>
    <w:rsid w:val="00C2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571C"/>
  <w15:chartTrackingRefBased/>
  <w15:docId w15:val="{78FFA5DD-6471-453E-A74A-D436D115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2024-09-03T19:31:00Z</dcterms:created>
  <dcterms:modified xsi:type="dcterms:W3CDTF">2024-09-03T19:45:00Z</dcterms:modified>
</cp:coreProperties>
</file>